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CFA2D">
      <w:pPr>
        <w:pageBreakBefore w:val="0"/>
        <w:kinsoku/>
        <w:wordWrap/>
        <w:overflowPunct/>
        <w:topLinePunct w:val="0"/>
        <w:bidi w:val="0"/>
        <w:spacing w:line="580" w:lineRule="exact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44"/>
          <w:sz w:val="32"/>
          <w:szCs w:val="32"/>
          <w:highlight w:val="none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44"/>
          <w:sz w:val="32"/>
          <w:szCs w:val="32"/>
          <w:highlight w:val="none"/>
          <w:lang w:val="en-US" w:eastAsia="zh-CN"/>
        </w:rPr>
        <w:t xml:space="preserve">1 </w:t>
      </w:r>
    </w:p>
    <w:p w14:paraId="42FC0869">
      <w:pPr>
        <w:pageBreakBefore w:val="0"/>
        <w:kinsoku/>
        <w:wordWrap/>
        <w:overflowPunct/>
        <w:topLinePunct w:val="0"/>
        <w:bidi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highlight w:val="none"/>
          <w:lang w:eastAsia="zh-CN"/>
        </w:rPr>
        <w:t>供应商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highlight w:val="none"/>
        </w:rPr>
        <w:t>报名登记表</w:t>
      </w:r>
    </w:p>
    <w:tbl>
      <w:tblPr>
        <w:tblStyle w:val="3"/>
        <w:tblW w:w="901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6401"/>
      </w:tblGrid>
      <w:tr w14:paraId="499F06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988394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  <w:t>项目名称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(必填）</w:t>
            </w:r>
          </w:p>
        </w:tc>
        <w:tc>
          <w:tcPr>
            <w:tcW w:w="64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329B4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8"/>
                <w:szCs w:val="28"/>
                <w:u w:val="none"/>
              </w:rPr>
              <w:t>威远县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  <w:t>人民医院新区污水排放新增设备采购项目</w:t>
            </w:r>
          </w:p>
        </w:tc>
      </w:tr>
      <w:tr w14:paraId="4596A4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A1D02C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  <w:t>单位名称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(必填）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2149E9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righ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  <w:t>（加盖公章）</w:t>
            </w:r>
          </w:p>
        </w:tc>
      </w:tr>
      <w:tr w14:paraId="14A8B1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F17CD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  <w:t>单位地址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(必填）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6425C6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</w:p>
        </w:tc>
      </w:tr>
      <w:tr w14:paraId="46D728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F12E3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  <w:t>联系人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(必填）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09FF69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</w:p>
        </w:tc>
      </w:tr>
      <w:tr w14:paraId="675927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90CCC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  <w:t>单位固定电话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E61DDD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</w:p>
        </w:tc>
      </w:tr>
      <w:tr w14:paraId="44C7C2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A6A17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  <w:t>经办人移动电话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A01434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</w:p>
        </w:tc>
      </w:tr>
      <w:tr w14:paraId="39F8D0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3882C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QQ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  <w:t>邮箱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E21D1C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</w:p>
        </w:tc>
      </w:tr>
      <w:tr w14:paraId="02F058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61EFC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  <w:t>备    注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00036E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</w:p>
        </w:tc>
      </w:tr>
    </w:tbl>
    <w:p w14:paraId="563E9A01">
      <w:pPr>
        <w:pageBreakBefore w:val="0"/>
        <w:kinsoku/>
        <w:wordWrap/>
        <w:overflowPunct/>
        <w:topLinePunct w:val="0"/>
        <w:bidi w:val="0"/>
        <w:spacing w:line="580" w:lineRule="exact"/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  <w:u w:val="none"/>
        </w:rPr>
      </w:pPr>
    </w:p>
    <w:p w14:paraId="7209D2D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52EE0D58-1C69-480C-A60B-3C3A41F227A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450F1A9-2825-47FF-8313-D918B483D2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17772"/>
    <w:rsid w:val="7091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 w:afterLines="0"/>
    </w:pPr>
    <w:rPr>
      <w:rFonts w:asci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2026-03-30T07:50:00Z</dcterms:created>
  <dc:creator>啊</dc:creator>
  <cp:lastModifiedBy>啊</cp:lastModifiedBy>
  <dcterms:modified xsi:type="dcterms:W3CDTF">2026-03-30T07:50:08Z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84820B751FC646B897E4608A6C3CABEB_11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