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598EB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</w:p>
    <w:p w14:paraId="7E0E7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6"/>
          <w:sz w:val="44"/>
          <w:szCs w:val="44"/>
        </w:rPr>
        <w:t>2027年度洗衣粉、氯漂粉、乳化剂、中和增白除锈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4"/>
          <w:sz w:val="44"/>
          <w:szCs w:val="44"/>
        </w:rPr>
        <w:t>酸粉需求清单</w:t>
      </w:r>
    </w:p>
    <w:tbl>
      <w:tblPr>
        <w:tblStyle w:val="9"/>
        <w:tblW w:w="108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1473"/>
        <w:gridCol w:w="1225"/>
        <w:gridCol w:w="829"/>
        <w:gridCol w:w="1308"/>
        <w:gridCol w:w="1408"/>
        <w:gridCol w:w="3989"/>
      </w:tblGrid>
      <w:tr w14:paraId="47E1B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654" w:type="dxa"/>
            <w:vAlign w:val="center"/>
          </w:tcPr>
          <w:p w14:paraId="06C9F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473" w:type="dxa"/>
            <w:vAlign w:val="center"/>
          </w:tcPr>
          <w:p w14:paraId="072C2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产品名称</w:t>
            </w:r>
          </w:p>
        </w:tc>
        <w:tc>
          <w:tcPr>
            <w:tcW w:w="1225" w:type="dxa"/>
            <w:vAlign w:val="center"/>
          </w:tcPr>
          <w:p w14:paraId="67DE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规格</w:t>
            </w:r>
          </w:p>
          <w:p w14:paraId="7939A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单位</w:t>
            </w:r>
          </w:p>
        </w:tc>
        <w:tc>
          <w:tcPr>
            <w:tcW w:w="829" w:type="dxa"/>
            <w:vAlign w:val="center"/>
          </w:tcPr>
          <w:p w14:paraId="27556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数量</w:t>
            </w:r>
          </w:p>
        </w:tc>
        <w:tc>
          <w:tcPr>
            <w:tcW w:w="1308" w:type="dxa"/>
            <w:vAlign w:val="center"/>
          </w:tcPr>
          <w:p w14:paraId="37FFC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预算单价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1408" w:type="dxa"/>
            <w:vAlign w:val="center"/>
          </w:tcPr>
          <w:p w14:paraId="0A597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3989" w:type="dxa"/>
            <w:vAlign w:val="center"/>
          </w:tcPr>
          <w:p w14:paraId="6BB70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技术参数</w:t>
            </w:r>
          </w:p>
        </w:tc>
      </w:tr>
      <w:tr w14:paraId="17EF5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061D67E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EF3A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3" w:type="dxa"/>
            <w:vAlign w:val="center"/>
          </w:tcPr>
          <w:p w14:paraId="518C5CC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337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洗衣粉</w:t>
            </w:r>
          </w:p>
        </w:tc>
        <w:tc>
          <w:tcPr>
            <w:tcW w:w="1225" w:type="dxa"/>
            <w:vAlign w:val="center"/>
          </w:tcPr>
          <w:p w14:paraId="6ED32C2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ED78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168AA0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79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00597CE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1DF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416.67</w:t>
            </w:r>
          </w:p>
        </w:tc>
        <w:tc>
          <w:tcPr>
            <w:tcW w:w="1408" w:type="dxa"/>
            <w:vAlign w:val="center"/>
          </w:tcPr>
          <w:p w14:paraId="774EAA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3C52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62,500.50</w:t>
            </w:r>
          </w:p>
        </w:tc>
        <w:tc>
          <w:tcPr>
            <w:tcW w:w="3989" w:type="dxa"/>
            <w:vAlign w:val="top"/>
          </w:tcPr>
          <w:p w14:paraId="4C8D9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202" w:line="360" w:lineRule="exact"/>
              <w:ind w:left="164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总活性物≥36%;游离碱≤15%;0.1%溶液，pH9～13;无磷，适配医院布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洗涤；产品符合GB/T13171.1-2022《洗衣粉第1部分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技术要求》,试验方法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GB/T13171.2-2022执行。</w:t>
            </w:r>
          </w:p>
        </w:tc>
      </w:tr>
      <w:tr w14:paraId="71449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4FD297D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C7E6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2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3" w:type="dxa"/>
            <w:vAlign w:val="center"/>
          </w:tcPr>
          <w:p w14:paraId="19A2636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04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氯漂粉</w:t>
            </w:r>
          </w:p>
        </w:tc>
        <w:tc>
          <w:tcPr>
            <w:tcW w:w="1225" w:type="dxa"/>
            <w:vAlign w:val="center"/>
          </w:tcPr>
          <w:p w14:paraId="769C2BD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CB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FCE55B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47F1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50FBB69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D92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347.67</w:t>
            </w:r>
          </w:p>
        </w:tc>
        <w:tc>
          <w:tcPr>
            <w:tcW w:w="1408" w:type="dxa"/>
            <w:vAlign w:val="center"/>
          </w:tcPr>
          <w:p w14:paraId="2BD5545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5A3D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52,150.50</w:t>
            </w:r>
          </w:p>
        </w:tc>
        <w:tc>
          <w:tcPr>
            <w:tcW w:w="3989" w:type="dxa"/>
            <w:vAlign w:val="top"/>
          </w:tcPr>
          <w:p w14:paraId="0C33B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3" w:line="360" w:lineRule="exact"/>
              <w:ind w:left="22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有效氯≥10%;游离碱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3"/>
                <w:sz w:val="24"/>
                <w:szCs w:val="24"/>
              </w:rPr>
              <w:t>≤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7.1%;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具备织物漂白、杀菌功能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产品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符合QB/T4311-2012《氯漂剂》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,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须提供第三方检测报告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  <w:tr w14:paraId="69BFE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2003B23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26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3" w:type="dxa"/>
            <w:vAlign w:val="center"/>
          </w:tcPr>
          <w:p w14:paraId="06AED68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385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0" w:right="105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8"/>
                <w:sz w:val="24"/>
                <w:szCs w:val="24"/>
              </w:rPr>
              <w:t>中和增白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除锈酸粉</w:t>
            </w:r>
          </w:p>
        </w:tc>
        <w:tc>
          <w:tcPr>
            <w:tcW w:w="1225" w:type="dxa"/>
            <w:vAlign w:val="center"/>
          </w:tcPr>
          <w:p w14:paraId="4C80E34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CFF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3E7755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53E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3E74FAA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25B9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361.67</w:t>
            </w:r>
          </w:p>
        </w:tc>
        <w:tc>
          <w:tcPr>
            <w:tcW w:w="1408" w:type="dxa"/>
            <w:vAlign w:val="center"/>
          </w:tcPr>
          <w:p w14:paraId="0B6BCAC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577DF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54,250.50</w:t>
            </w:r>
          </w:p>
        </w:tc>
        <w:tc>
          <w:tcPr>
            <w:tcW w:w="3989" w:type="dxa"/>
            <w:vAlign w:val="top"/>
          </w:tcPr>
          <w:p w14:paraId="07BCA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8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有效酸≥25%;1%水溶液，pH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≤2;具备中和残碱、去锈、增白功能；暂无适用国家、行业产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品标准，产品执行企业标准，其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技术指标不得低于本项目要求。</w:t>
            </w:r>
          </w:p>
        </w:tc>
      </w:tr>
      <w:tr w14:paraId="6E510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382D661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69F8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3" w:type="dxa"/>
            <w:vAlign w:val="center"/>
          </w:tcPr>
          <w:p w14:paraId="5ACCBA7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B94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乳化剂</w:t>
            </w:r>
          </w:p>
        </w:tc>
        <w:tc>
          <w:tcPr>
            <w:tcW w:w="1225" w:type="dxa"/>
            <w:vAlign w:val="center"/>
          </w:tcPr>
          <w:p w14:paraId="645ACF7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A9D9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kg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/桶</w:t>
            </w:r>
          </w:p>
        </w:tc>
        <w:tc>
          <w:tcPr>
            <w:tcW w:w="829" w:type="dxa"/>
            <w:vAlign w:val="center"/>
          </w:tcPr>
          <w:p w14:paraId="078F383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A9DA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2294D0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81A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427.00</w:t>
            </w:r>
          </w:p>
        </w:tc>
        <w:tc>
          <w:tcPr>
            <w:tcW w:w="1408" w:type="dxa"/>
            <w:vAlign w:val="center"/>
          </w:tcPr>
          <w:p w14:paraId="58387F2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27E3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64,050.00</w:t>
            </w:r>
          </w:p>
        </w:tc>
        <w:tc>
          <w:tcPr>
            <w:tcW w:w="3989" w:type="dxa"/>
            <w:vAlign w:val="top"/>
          </w:tcPr>
          <w:p w14:paraId="3009F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27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总活性物≥40%;1%水溶液，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5.0～10.5;强力去除布草油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污；产品符合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QB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/T4528-2013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《工业洗衣用乳化剂》,须提供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0"/>
                <w:sz w:val="24"/>
                <w:szCs w:val="24"/>
              </w:rPr>
              <w:t>现行有效执行标准及第三方检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5"/>
                <w:sz w:val="24"/>
                <w:szCs w:val="24"/>
              </w:rPr>
              <w:t>测报告。</w:t>
            </w:r>
          </w:p>
        </w:tc>
      </w:tr>
      <w:tr w14:paraId="57B5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489" w:type="dxa"/>
            <w:gridSpan w:val="5"/>
            <w:vAlign w:val="top"/>
          </w:tcPr>
          <w:p w14:paraId="2173EDA0">
            <w:pPr>
              <w:spacing w:before="191" w:line="221" w:lineRule="auto"/>
              <w:ind w:left="2434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合计</w:t>
            </w:r>
          </w:p>
        </w:tc>
        <w:tc>
          <w:tcPr>
            <w:tcW w:w="1408" w:type="dxa"/>
            <w:vAlign w:val="top"/>
          </w:tcPr>
          <w:p w14:paraId="237E078C">
            <w:pPr>
              <w:spacing w:before="183" w:line="216" w:lineRule="auto"/>
              <w:ind w:left="78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232,951.50</w:t>
            </w:r>
          </w:p>
        </w:tc>
        <w:tc>
          <w:tcPr>
            <w:tcW w:w="3989" w:type="dxa"/>
            <w:vAlign w:val="top"/>
          </w:tcPr>
          <w:p w14:paraId="278B9A8E">
            <w:pPr>
              <w:pStyle w:val="10"/>
              <w:spacing w:line="379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36593">
            <w:pPr>
              <w:spacing w:before="81" w:line="131" w:lineRule="exact"/>
              <w:ind w:left="1726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position w:val="-5"/>
                <w:sz w:val="24"/>
                <w:szCs w:val="24"/>
              </w:rPr>
              <w:t>-</w:t>
            </w:r>
          </w:p>
        </w:tc>
      </w:tr>
    </w:tbl>
    <w:p w14:paraId="523A1035">
      <w:pPr>
        <w:jc w:val="center"/>
        <w:rPr>
          <w:rFonts w:ascii="Arial"/>
          <w:sz w:val="20"/>
          <w:szCs w:val="20"/>
        </w:rPr>
      </w:pPr>
    </w:p>
    <w:p w14:paraId="253D7A39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参加本次市场调研前的信用记录未列入失信执行人名单，重大税收违法案件当事人名单，无政府采购严重违法失信等行为的承诺函</w:t>
      </w:r>
    </w:p>
    <w:p w14:paraId="2C6F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采购2027年度洗衣粉、氯漂粉、乳化剂、中和增白除锈酸粉控制价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进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行市场询价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第三轮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我公司在参加本次市场调研前的信用记录未列入失信执行人名单，重大税收违法案件当事人名单无政府采购严重违法失信等行为。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253ED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1A8DFD7E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5008D3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洗浆房常用物资控制价报价清单</w:t>
      </w:r>
    </w:p>
    <w:p w14:paraId="59A288B2">
      <w:pPr>
        <w:rPr>
          <w:rFonts w:hint="default"/>
          <w:color w:val="auto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789"/>
        <w:gridCol w:w="1358"/>
        <w:gridCol w:w="1643"/>
        <w:gridCol w:w="1852"/>
      </w:tblGrid>
      <w:tr w14:paraId="233C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881B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4AF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7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规格单位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993D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ED01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7621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40C4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洗衣粉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DB95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D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09B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7211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B7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6D58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氯漂粉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868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3C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3637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32D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2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C16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中和增白除锈酸粉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88C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CF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1FE5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084FF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7AB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1E4C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乳化剂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DE0D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5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20kg/桶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8C4C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2F767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2A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830" w:type="dxa"/>
            <w:gridSpan w:val="4"/>
            <w:tcBorders>
              <w:tl2br w:val="nil"/>
              <w:tr2bl w:val="nil"/>
            </w:tcBorders>
            <w:vAlign w:val="center"/>
          </w:tcPr>
          <w:p w14:paraId="34779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11B6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FDBB7A9">
      <w:pPr>
        <w:rPr>
          <w:rFonts w:hint="default"/>
          <w:color w:val="auto"/>
          <w:sz w:val="28"/>
          <w:szCs w:val="36"/>
          <w:lang w:val="en-US" w:eastAsia="zh-CN"/>
        </w:rPr>
      </w:pPr>
    </w:p>
    <w:p w14:paraId="51D7E5C8">
      <w:pP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>备注：以上报价包含运输费、搬运费、税费等。</w:t>
      </w:r>
    </w:p>
    <w:p w14:paraId="03DC7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FFC84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493F357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38666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697D8C84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09683800">
      <w:pPr>
        <w:jc w:val="center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2026年  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月   日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  </w:t>
      </w:r>
    </w:p>
    <w:p w14:paraId="3479B72D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4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A210C">
    <w:pPr>
      <w:pStyle w:val="5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B355F"/>
    <w:rsid w:val="449B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2026-11-04T09:08:00Z</dcterms:created>
  <dc:creator>啊</dc:creator>
  <cp:lastModifiedBy>啊</cp:lastModifiedBy>
  <dcterms:modified xsi:type="dcterms:W3CDTF">2026-11-04T09:09:00Z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C01FEEC1A81644DA8DF22095DF1A98A3_11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